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Verdana" w:cs="Verdana" w:eastAsia="Verdana" w:hAnsi="Verdana"/>
          <w:b w:val="1"/>
          <w:bCs w:val="1"/>
          <w:color w:val="ff0000"/>
          <w:u w:val="single"/>
        </w:rPr>
      </w:pPr>
      <w:bookmarkStart w:colFirst="0" w:colLast="0" w:name="_ttb648fof5wh" w:id="0"/>
      <w:bookmarkEnd w:id="0"/>
      <w:r w:rsidDel="00000000" w:rsidR="00000000" w:rsidRPr="00000000">
        <w:rPr>
          <w:rFonts w:ascii="Verdana" w:cs="Verdana" w:eastAsia="Verdana" w:hAnsi="Verdana"/>
          <w:b w:val="1"/>
          <w:bCs w:val="1"/>
          <w:color w:val="ff0000"/>
          <w:u w:val="single"/>
          <w:rtl w:val="0"/>
        </w:rPr>
        <w:t xml:space="preserve">Step 1 ACA Contracting:</w:t>
      </w:r>
    </w:p>
    <w:p w:rsidR="00000000" w:rsidDel="00000000" w:rsidP="00000000" w:rsidRDefault="00000000" w:rsidRPr="00000000" w14:paraId="00000002">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ACA Contracting is a multi step process! </w:t>
      </w:r>
    </w:p>
    <w:p w:rsidR="00000000" w:rsidDel="00000000" w:rsidP="00000000" w:rsidRDefault="00000000" w:rsidRPr="00000000" w14:paraId="0000000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4">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 Sure LC Registration: Create a new account with a unique email that. You have never used for sure lc in the past.</w:t>
      </w:r>
    </w:p>
    <w:p w:rsidR="00000000" w:rsidDel="00000000" w:rsidP="00000000" w:rsidRDefault="00000000" w:rsidRPr="00000000" w14:paraId="00000005">
      <w:pPr>
        <w:rPr>
          <w:rFonts w:ascii="Verdana" w:cs="Verdana" w:eastAsia="Verdana" w:hAnsi="Verdana"/>
          <w:color w:val="1155cc"/>
          <w:sz w:val="24"/>
          <w:szCs w:val="24"/>
          <w:u w:val="single"/>
        </w:rPr>
      </w:pPr>
      <w:hyperlink r:id="rId6">
        <w:r w:rsidDel="00000000" w:rsidR="00000000" w:rsidRPr="00000000">
          <w:rPr>
            <w:rFonts w:ascii="Verdana" w:cs="Verdana" w:eastAsia="Verdana" w:hAnsi="Verdana"/>
            <w:color w:val="1155cc"/>
            <w:sz w:val="24"/>
            <w:szCs w:val="24"/>
            <w:u w:val="single"/>
            <w:rtl w:val="0"/>
          </w:rPr>
          <w:t xml:space="preserve">https://tinyurl.com/2z2cxh4b</w:t>
        </w:r>
      </w:hyperlink>
      <w:r w:rsidDel="00000000" w:rsidR="00000000" w:rsidRPr="00000000">
        <w:rPr>
          <w:rtl w:val="0"/>
        </w:rPr>
      </w:r>
    </w:p>
    <w:p w:rsidR="00000000" w:rsidDel="00000000" w:rsidP="00000000" w:rsidRDefault="00000000" w:rsidRPr="00000000" w14:paraId="00000006">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7">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2: Visit CMS and register as a new user, complete the profile, for the training and Complete the CMS FFM certification. You’ll need to download the cert once completed and upload to sure lc.</w:t>
      </w:r>
    </w:p>
    <w:p w:rsidR="00000000" w:rsidDel="00000000" w:rsidP="00000000" w:rsidRDefault="00000000" w:rsidRPr="00000000" w14:paraId="00000008">
      <w:pPr>
        <w:rPr>
          <w:rFonts w:ascii="Verdana" w:cs="Verdana" w:eastAsia="Verdana" w:hAnsi="Verdana"/>
          <w:color w:val="1155cc"/>
          <w:sz w:val="24"/>
          <w:szCs w:val="24"/>
          <w:u w:val="single"/>
        </w:rPr>
      </w:pPr>
      <w:hyperlink r:id="rId7">
        <w:r w:rsidDel="00000000" w:rsidR="00000000" w:rsidRPr="00000000">
          <w:rPr>
            <w:rFonts w:ascii="Verdana" w:cs="Verdana" w:eastAsia="Verdana" w:hAnsi="Verdana"/>
            <w:color w:val="1155cc"/>
            <w:sz w:val="24"/>
            <w:szCs w:val="24"/>
            <w:u w:val="single"/>
            <w:rtl w:val="0"/>
          </w:rPr>
          <w:t xml:space="preserve">https://portal.cms.gov/portal/</w:t>
        </w:r>
      </w:hyperlink>
      <w:r w:rsidDel="00000000" w:rsidR="00000000" w:rsidRPr="00000000">
        <w:rPr>
          <w:rtl w:val="0"/>
        </w:rPr>
      </w:r>
    </w:p>
    <w:p w:rsidR="00000000" w:rsidDel="00000000" w:rsidP="00000000" w:rsidRDefault="00000000" w:rsidRPr="00000000" w14:paraId="00000009">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A">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3: Return to the Sure LC and begin requesting carriers, view states and carriers available:</w:t>
      </w:r>
    </w:p>
    <w:p w:rsidR="00000000" w:rsidDel="00000000" w:rsidP="00000000" w:rsidRDefault="00000000" w:rsidRPr="00000000" w14:paraId="0000000B">
      <w:pPr>
        <w:rPr>
          <w:rFonts w:ascii="Verdana" w:cs="Verdana" w:eastAsia="Verdana" w:hAnsi="Verdana"/>
          <w:color w:val="1155cc"/>
          <w:sz w:val="24"/>
          <w:szCs w:val="24"/>
          <w:u w:val="single"/>
        </w:rPr>
      </w:pPr>
      <w:hyperlink r:id="rId8">
        <w:r w:rsidDel="00000000" w:rsidR="00000000" w:rsidRPr="00000000">
          <w:rPr>
            <w:rFonts w:ascii="Verdana" w:cs="Verdana" w:eastAsia="Verdana" w:hAnsi="Verdana"/>
            <w:color w:val="1155cc"/>
            <w:sz w:val="24"/>
            <w:szCs w:val="24"/>
            <w:u w:val="single"/>
            <w:rtl w:val="0"/>
          </w:rPr>
          <w:t xml:space="preserve">https://www.messerfinancial.com/website/aca/2026%20aca%20carriers-.pdf</w:t>
        </w:r>
      </w:hyperlink>
      <w:r w:rsidDel="00000000" w:rsidR="00000000" w:rsidRPr="00000000">
        <w:rPr>
          <w:rtl w:val="0"/>
        </w:rPr>
      </w:r>
    </w:p>
    <w:p w:rsidR="00000000" w:rsidDel="00000000" w:rsidP="00000000" w:rsidRDefault="00000000" w:rsidRPr="00000000" w14:paraId="0000000C">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D">
      <w:pPr>
        <w:rPr>
          <w:rFonts w:ascii="Verdana" w:cs="Verdana" w:eastAsia="Verdana" w:hAnsi="Verdana"/>
          <w:b w:val="1"/>
          <w:bCs w:val="1"/>
          <w:sz w:val="24"/>
          <w:szCs w:val="24"/>
          <w:highlight w:val="yellow"/>
        </w:rPr>
      </w:pPr>
      <w:r w:rsidDel="00000000" w:rsidR="00000000" w:rsidRPr="00000000">
        <w:rPr>
          <w:rFonts w:ascii="Verdana" w:cs="Verdana" w:eastAsia="Verdana" w:hAnsi="Verdana"/>
          <w:sz w:val="24"/>
          <w:szCs w:val="24"/>
          <w:rtl w:val="0"/>
        </w:rPr>
        <w:t xml:space="preserve">4:</w:t>
      </w:r>
      <w:r w:rsidDel="00000000" w:rsidR="00000000" w:rsidRPr="00000000">
        <w:rPr>
          <w:rFonts w:ascii="Verdana" w:cs="Verdana" w:eastAsia="Verdana" w:hAnsi="Verdana"/>
          <w:sz w:val="24"/>
          <w:szCs w:val="24"/>
          <w:highlight w:val="yellow"/>
          <w:rtl w:val="0"/>
        </w:rPr>
        <w:t xml:space="preserve"> Most Important Step! You </w:t>
      </w:r>
      <w:r w:rsidDel="00000000" w:rsidR="00000000" w:rsidRPr="00000000">
        <w:rPr>
          <w:rFonts w:ascii="Verdana" w:cs="Verdana" w:eastAsia="Verdana" w:hAnsi="Verdana"/>
          <w:b w:val="1"/>
          <w:bCs w:val="1"/>
          <w:sz w:val="24"/>
          <w:szCs w:val="24"/>
          <w:highlight w:val="yellow"/>
          <w:rtl w:val="0"/>
        </w:rPr>
        <w:t xml:space="preserve">MUST LOOK FOR A CARRIER EMAIL </w:t>
      </w:r>
      <w:r w:rsidDel="00000000" w:rsidR="00000000" w:rsidRPr="00000000">
        <w:rPr>
          <w:rFonts w:ascii="Verdana" w:cs="Verdana" w:eastAsia="Verdana" w:hAnsi="Verdana"/>
          <w:sz w:val="24"/>
          <w:szCs w:val="24"/>
          <w:highlight w:val="yellow"/>
          <w:rtl w:val="0"/>
        </w:rPr>
        <w:t xml:space="preserve">and follow the rest of the instructions to complete the contracting process. Take note of the email you use, and make sure to check it for all the carrier's responses. Until this step is done you are NOT contracted. </w:t>
      </w:r>
      <w:r w:rsidDel="00000000" w:rsidR="00000000" w:rsidRPr="00000000">
        <w:rPr>
          <w:rFonts w:ascii="Verdana" w:cs="Verdana" w:eastAsia="Verdana" w:hAnsi="Verdana"/>
          <w:b w:val="1"/>
          <w:bCs w:val="1"/>
          <w:sz w:val="24"/>
          <w:szCs w:val="24"/>
          <w:highlight w:val="yellow"/>
          <w:rtl w:val="0"/>
        </w:rPr>
        <w:t xml:space="preserve">There is a COPY of TRACKER SHEET for all of the carriers you will need to be contracted with, please download a copy and fill it out for yourself.</w:t>
      </w:r>
    </w:p>
    <w:p w:rsidR="00000000" w:rsidDel="00000000" w:rsidP="00000000" w:rsidRDefault="00000000" w:rsidRPr="00000000" w14:paraId="0000000E">
      <w:pPr>
        <w:rPr>
          <w:rFonts w:ascii="Verdana" w:cs="Verdana" w:eastAsia="Verdana" w:hAnsi="Verdana"/>
          <w:sz w:val="24"/>
          <w:szCs w:val="24"/>
          <w:shd w:fill="ffe599" w:val="clear"/>
        </w:rPr>
      </w:pPr>
      <w:r w:rsidDel="00000000" w:rsidR="00000000" w:rsidRPr="00000000">
        <w:rPr>
          <w:rtl w:val="0"/>
        </w:rPr>
      </w:r>
    </w:p>
    <w:p w:rsidR="00000000" w:rsidDel="00000000" w:rsidP="00000000" w:rsidRDefault="00000000" w:rsidRPr="00000000" w14:paraId="0000000F">
      <w:pPr>
        <w:rPr>
          <w:rFonts w:ascii="Verdana" w:cs="Verdana" w:eastAsia="Verdana" w:hAnsi="Verdana"/>
          <w:sz w:val="28"/>
          <w:szCs w:val="28"/>
          <w:shd w:fill="ffe599" w:val="clear"/>
        </w:rPr>
      </w:pPr>
      <w:r w:rsidDel="00000000" w:rsidR="00000000" w:rsidRPr="00000000">
        <w:rPr>
          <w:rtl w:val="0"/>
        </w:rPr>
      </w:r>
    </w:p>
    <w:p w:rsidR="00000000" w:rsidDel="00000000" w:rsidP="00000000" w:rsidRDefault="00000000" w:rsidRPr="00000000" w14:paraId="00000010">
      <w:pPr>
        <w:jc w:val="center"/>
        <w:rPr>
          <w:rFonts w:ascii="Verdana" w:cs="Verdana" w:eastAsia="Verdana" w:hAnsi="Verdana"/>
        </w:rPr>
      </w:pPr>
      <w:r w:rsidDel="00000000" w:rsidR="00000000" w:rsidRPr="00000000">
        <w:rPr>
          <w:rFonts w:ascii="Verdana" w:cs="Verdana" w:eastAsia="Verdana" w:hAnsi="Verdana"/>
          <w:rtl w:val="0"/>
        </w:rPr>
        <w:t xml:space="preserve">You are being contracted under</w:t>
      </w:r>
      <w:r w:rsidDel="00000000" w:rsidR="00000000" w:rsidRPr="00000000">
        <w:rPr>
          <w:rFonts w:ascii="Verdana" w:cs="Verdana" w:eastAsia="Verdana" w:hAnsi="Verdana"/>
          <w:b w:val="1"/>
          <w:bCs w:val="1"/>
          <w:rtl w:val="0"/>
        </w:rPr>
        <w:t xml:space="preserve"> Take Control Insurance Agency, </w:t>
      </w:r>
      <w:r w:rsidDel="00000000" w:rsidR="00000000" w:rsidRPr="00000000">
        <w:rPr>
          <w:rFonts w:ascii="Verdana" w:cs="Verdana" w:eastAsia="Verdana" w:hAnsi="Verdana"/>
          <w:rtl w:val="0"/>
        </w:rPr>
        <w:t xml:space="preserve">affiliated with </w:t>
      </w:r>
      <w:r w:rsidDel="00000000" w:rsidR="00000000" w:rsidRPr="00000000">
        <w:rPr>
          <w:rFonts w:ascii="Verdana" w:cs="Verdana" w:eastAsia="Verdana" w:hAnsi="Verdana"/>
          <w:b w:val="1"/>
          <w:bCs w:val="1"/>
          <w:rtl w:val="0"/>
        </w:rPr>
        <w:t xml:space="preserve">Messer Financial</w:t>
      </w:r>
      <w:r w:rsidDel="00000000" w:rsidR="00000000" w:rsidRPr="00000000">
        <w:rPr>
          <w:rFonts w:ascii="Verdana" w:cs="Verdana" w:eastAsia="Verdana" w:hAnsi="Verdana"/>
          <w:rtl w:val="0"/>
        </w:rPr>
        <w:t xml:space="preserve">. They are a helpful resource for agents.  For immediate support you can reach out to them directly at </w:t>
      </w:r>
      <w:r w:rsidDel="00000000" w:rsidR="00000000" w:rsidRPr="00000000">
        <w:rPr>
          <w:rFonts w:ascii="Verdana" w:cs="Verdana" w:eastAsia="Verdana" w:hAnsi="Verdana"/>
          <w:b w:val="1"/>
          <w:bCs w:val="1"/>
          <w:rtl w:val="0"/>
        </w:rPr>
        <w:t xml:space="preserve">704-568-9649.</w:t>
      </w:r>
      <w:r w:rsidDel="00000000" w:rsidR="00000000" w:rsidRPr="00000000">
        <w:rPr>
          <w:rtl w:val="0"/>
        </w:rPr>
      </w:r>
    </w:p>
    <w:p w:rsidR="00000000" w:rsidDel="00000000" w:rsidP="00000000" w:rsidRDefault="00000000" w:rsidRPr="00000000" w14:paraId="00000011">
      <w:pPr>
        <w:jc w:val="center"/>
        <w:rPr>
          <w:rFonts w:ascii="Verdana" w:cs="Verdana" w:eastAsia="Verdana" w:hAnsi="Verdana"/>
        </w:rPr>
      </w:pPr>
      <w:r w:rsidDel="00000000" w:rsidR="00000000" w:rsidRPr="00000000">
        <w:rPr>
          <w:rFonts w:ascii="Verdana" w:cs="Verdana" w:eastAsia="Verdana" w:hAnsi="Verdana"/>
          <w:rtl w:val="0"/>
        </w:rPr>
        <w:t xml:space="preserve">You can call me and I'm happy to schedule a call if needed to help you get through the process. (404)704-6308 </w:t>
      </w:r>
    </w:p>
    <w:p w:rsidR="00000000" w:rsidDel="00000000" w:rsidP="00000000" w:rsidRDefault="00000000" w:rsidRPr="00000000" w14:paraId="00000012">
      <w:pPr>
        <w:rPr>
          <w:rFonts w:ascii="Verdana" w:cs="Verdana" w:eastAsia="Verdana" w:hAnsi="Verdana"/>
        </w:rPr>
      </w:pPr>
      <w:r w:rsidDel="00000000" w:rsidR="00000000" w:rsidRPr="00000000">
        <w:rPr>
          <w:rtl w:val="0"/>
        </w:rPr>
      </w:r>
    </w:p>
    <w:p w:rsidR="00000000" w:rsidDel="00000000" w:rsidP="00000000" w:rsidRDefault="00000000" w:rsidRPr="00000000" w14:paraId="00000013">
      <w:pPr>
        <w:pStyle w:val="Heading1"/>
        <w:jc w:val="center"/>
        <w:rPr>
          <w:rFonts w:ascii="Verdana" w:cs="Verdana" w:eastAsia="Verdana" w:hAnsi="Verdana"/>
          <w:b w:val="1"/>
          <w:bCs w:val="1"/>
          <w:color w:val="ff0000"/>
          <w:u w:val="single"/>
        </w:rPr>
      </w:pPr>
      <w:bookmarkStart w:colFirst="0" w:colLast="0" w:name="_2tvnk6vyxg98" w:id="1"/>
      <w:bookmarkEnd w:id="1"/>
      <w:r w:rsidDel="00000000" w:rsidR="00000000" w:rsidRPr="00000000">
        <w:rPr>
          <w:rFonts w:ascii="Verdana" w:cs="Verdana" w:eastAsia="Verdana" w:hAnsi="Verdana"/>
          <w:b w:val="1"/>
          <w:bCs w:val="1"/>
          <w:color w:val="ff0000"/>
          <w:u w:val="single"/>
          <w:rtl w:val="0"/>
        </w:rPr>
        <w:t xml:space="preserve">Step 2: How to Get contracted with UHOne/NatGen: </w:t>
      </w:r>
    </w:p>
    <w:p w:rsidR="00000000" w:rsidDel="00000000" w:rsidP="00000000" w:rsidRDefault="00000000" w:rsidRPr="00000000" w14:paraId="0000001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5">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VIDEO: How to fill out the short term form:</w:t>
      </w:r>
    </w:p>
    <w:p w:rsidR="00000000" w:rsidDel="00000000" w:rsidP="00000000" w:rsidRDefault="00000000" w:rsidRPr="00000000" w14:paraId="00000016">
      <w:pPr>
        <w:rPr>
          <w:rFonts w:ascii="Verdana" w:cs="Verdana" w:eastAsia="Verdana" w:hAnsi="Verdana"/>
          <w:sz w:val="24"/>
          <w:szCs w:val="24"/>
          <w:u w:val="single"/>
        </w:rPr>
      </w:pPr>
      <w:hyperlink r:id="rId9">
        <w:r w:rsidDel="00000000" w:rsidR="00000000" w:rsidRPr="00000000">
          <w:rPr>
            <w:rFonts w:ascii="Verdana" w:cs="Verdana" w:eastAsia="Verdana" w:hAnsi="Verdana"/>
            <w:sz w:val="24"/>
            <w:szCs w:val="24"/>
            <w:u w:val="single"/>
            <w:rtl w:val="0"/>
          </w:rPr>
          <w:t xml:space="preserve">https://www.loom.com/share/032010e411b84b6094010af6e2aa7bfc</w:t>
        </w:r>
      </w:hyperlink>
      <w:r w:rsidDel="00000000" w:rsidR="00000000" w:rsidRPr="00000000">
        <w:rPr>
          <w:rtl w:val="0"/>
        </w:rPr>
      </w:r>
    </w:p>
    <w:p w:rsidR="00000000" w:rsidDel="00000000" w:rsidP="00000000" w:rsidRDefault="00000000" w:rsidRPr="00000000" w14:paraId="00000017">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8">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attached the 2 forms you will need to fill out to a separate folder titled “UHOne/Allstate Contracting Docs.” Please fill out and send to </w:t>
      </w:r>
      <w:hyperlink r:id="rId10">
        <w:r w:rsidDel="00000000" w:rsidR="00000000" w:rsidRPr="00000000">
          <w:rPr>
            <w:rFonts w:ascii="Verdana" w:cs="Verdana" w:eastAsia="Verdana" w:hAnsi="Verdana"/>
            <w:color w:val="1155cc"/>
            <w:sz w:val="24"/>
            <w:szCs w:val="24"/>
            <w:u w:val="single"/>
            <w:rtl w:val="0"/>
          </w:rPr>
          <w:t xml:space="preserve">elevatedhealthcoverage@gmail.com</w:t>
        </w:r>
      </w:hyperlink>
      <w:r w:rsidDel="00000000" w:rsidR="00000000" w:rsidRPr="00000000">
        <w:rPr>
          <w:rFonts w:ascii="Verdana" w:cs="Verdana" w:eastAsia="Verdana" w:hAnsi="Verdana"/>
          <w:sz w:val="24"/>
          <w:szCs w:val="24"/>
          <w:rtl w:val="0"/>
        </w:rPr>
        <w:t xml:space="preserve">, with the subject titled “</w:t>
      </w:r>
      <w:r w:rsidDel="00000000" w:rsidR="00000000" w:rsidRPr="00000000">
        <w:rPr>
          <w:rFonts w:ascii="Verdana" w:cs="Verdana" w:eastAsia="Verdana" w:hAnsi="Verdana"/>
          <w:b w:val="1"/>
          <w:bCs w:val="1"/>
          <w:sz w:val="24"/>
          <w:szCs w:val="24"/>
          <w:rtl w:val="0"/>
        </w:rPr>
        <w:t xml:space="preserve">[Your Name] UHOne/NatGen Appointment Documents</w:t>
      </w: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19">
      <w:pPr>
        <w:pStyle w:val="Heading1"/>
        <w:jc w:val="center"/>
        <w:rPr>
          <w:rFonts w:ascii="Verdana" w:cs="Verdana" w:eastAsia="Verdana" w:hAnsi="Verdana"/>
          <w:b w:val="1"/>
          <w:bCs w:val="1"/>
          <w:color w:val="ff0000"/>
          <w:u w:val="single"/>
        </w:rPr>
      </w:pPr>
      <w:bookmarkStart w:colFirst="0" w:colLast="0" w:name="_a5t9d4za4uxe" w:id="2"/>
      <w:bookmarkEnd w:id="2"/>
      <w:r w:rsidDel="00000000" w:rsidR="00000000" w:rsidRPr="00000000">
        <w:rPr>
          <w:rFonts w:ascii="Verdana" w:cs="Verdana" w:eastAsia="Verdana" w:hAnsi="Verdana"/>
          <w:b w:val="1"/>
          <w:bCs w:val="1"/>
          <w:color w:val="ff0000"/>
          <w:u w:val="single"/>
          <w:rtl w:val="0"/>
        </w:rPr>
        <w:t xml:space="preserve">Step 3 Medical Mutual:</w:t>
      </w:r>
    </w:p>
    <w:p w:rsidR="00000000" w:rsidDel="00000000" w:rsidP="00000000" w:rsidRDefault="00000000" w:rsidRPr="00000000" w14:paraId="0000001A">
      <w:pPr>
        <w:rPr>
          <w:rFonts w:ascii="Verdana" w:cs="Verdana" w:eastAsia="Verdana" w:hAnsi="Verdana"/>
          <w:b w:val="1"/>
          <w:bCs w:val="1"/>
          <w:sz w:val="24"/>
          <w:szCs w:val="24"/>
          <w:highlight w:val="yellow"/>
        </w:rPr>
      </w:pPr>
      <w:r w:rsidDel="00000000" w:rsidR="00000000" w:rsidRPr="00000000">
        <w:rPr>
          <w:rFonts w:ascii="Verdana" w:cs="Verdana" w:eastAsia="Verdana" w:hAnsi="Verdana"/>
          <w:sz w:val="24"/>
          <w:szCs w:val="24"/>
          <w:rtl w:val="0"/>
        </w:rPr>
        <w:t xml:space="preserve">You will get an email titled “</w:t>
      </w:r>
      <w:r w:rsidDel="00000000" w:rsidR="00000000" w:rsidRPr="00000000">
        <w:rPr>
          <w:rFonts w:ascii="Verdana" w:cs="Verdana" w:eastAsia="Verdana" w:hAnsi="Verdana"/>
          <w:b w:val="1"/>
          <w:bCs w:val="1"/>
          <w:sz w:val="24"/>
          <w:szCs w:val="24"/>
          <w:highlight w:val="white"/>
          <w:rtl w:val="0"/>
        </w:rPr>
        <w:t xml:space="preserve">Join the MedMutual Protect Team!</w:t>
      </w:r>
      <w:r w:rsidDel="00000000" w:rsidR="00000000" w:rsidRPr="00000000">
        <w:rPr>
          <w:rFonts w:ascii="Verdana" w:cs="Verdana" w:eastAsia="Verdana" w:hAnsi="Verdana"/>
          <w:sz w:val="24"/>
          <w:szCs w:val="24"/>
          <w:highlight w:val="white"/>
          <w:rtl w:val="0"/>
        </w:rPr>
        <w:t xml:space="preserve">” from </w:t>
      </w:r>
      <w:r w:rsidDel="00000000" w:rsidR="00000000" w:rsidRPr="00000000">
        <w:rPr>
          <w:rFonts w:ascii="Verdana" w:cs="Verdana" w:eastAsia="Verdana" w:hAnsi="Verdana"/>
          <w:b w:val="1"/>
          <w:bCs w:val="1"/>
          <w:sz w:val="24"/>
          <w:szCs w:val="24"/>
          <w:highlight w:val="yellow"/>
          <w:rtl w:val="0"/>
        </w:rPr>
        <w:t xml:space="preserve">noreply@stratusams.com</w:t>
      </w:r>
    </w:p>
    <w:p w:rsidR="00000000" w:rsidDel="00000000" w:rsidP="00000000" w:rsidRDefault="00000000" w:rsidRPr="00000000" w14:paraId="0000001B">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1C">
      <w:pP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In addition, you will receive an email from Okta, our single sign on provider, to activate your account to access our producer portal. Please note this can take up to two hours to receive, the email will come from, </w:t>
      </w:r>
      <w:r w:rsidDel="00000000" w:rsidR="00000000" w:rsidRPr="00000000">
        <w:rPr>
          <w:rFonts w:ascii="Verdana" w:cs="Verdana" w:eastAsia="Verdana" w:hAnsi="Verdana"/>
          <w:b w:val="1"/>
          <w:bCs w:val="1"/>
          <w:sz w:val="24"/>
          <w:szCs w:val="24"/>
          <w:highlight w:val="yellow"/>
          <w:rtl w:val="0"/>
        </w:rPr>
        <w:t xml:space="preserve">noreply@okta.com</w:t>
      </w:r>
      <w:r w:rsidDel="00000000" w:rsidR="00000000" w:rsidRPr="00000000">
        <w:rPr>
          <w:rFonts w:ascii="Verdana" w:cs="Verdana" w:eastAsia="Verdana" w:hAnsi="Verdana"/>
          <w:sz w:val="24"/>
          <w:szCs w:val="24"/>
          <w:highlight w:val="white"/>
          <w:rtl w:val="0"/>
        </w:rPr>
        <w:t xml:space="preserve">.</w:t>
      </w:r>
      <w:r w:rsidDel="00000000" w:rsidR="00000000" w:rsidRPr="00000000">
        <w:rPr>
          <w:rtl w:val="0"/>
        </w:rPr>
      </w:r>
    </w:p>
    <w:p w:rsidR="00000000" w:rsidDel="00000000" w:rsidP="00000000" w:rsidRDefault="00000000" w:rsidRPr="00000000" w14:paraId="0000001D">
      <w:pPr>
        <w:rPr>
          <w:rFonts w:ascii="Verdana" w:cs="Verdana" w:eastAsia="Verdana" w:hAnsi="Verdana"/>
          <w:sz w:val="28"/>
          <w:szCs w:val="28"/>
          <w:highlight w:val="white"/>
        </w:rPr>
      </w:pPr>
      <w:r w:rsidDel="00000000" w:rsidR="00000000" w:rsidRPr="00000000">
        <w:rPr>
          <w:rtl w:val="0"/>
        </w:rPr>
      </w:r>
    </w:p>
    <w:p w:rsidR="00000000" w:rsidDel="00000000" w:rsidP="00000000" w:rsidRDefault="00000000" w:rsidRPr="00000000" w14:paraId="0000001E">
      <w:pPr>
        <w:pStyle w:val="Heading1"/>
        <w:jc w:val="center"/>
        <w:rPr>
          <w:rFonts w:ascii="Verdana" w:cs="Verdana" w:eastAsia="Verdana" w:hAnsi="Verdana"/>
          <w:b w:val="1"/>
          <w:bCs w:val="1"/>
          <w:color w:val="ff0000"/>
          <w:u w:val="single"/>
        </w:rPr>
      </w:pPr>
      <w:bookmarkStart w:colFirst="0" w:colLast="0" w:name="_ip7t2ji7lbw8" w:id="3"/>
      <w:bookmarkEnd w:id="3"/>
      <w:r w:rsidDel="00000000" w:rsidR="00000000" w:rsidRPr="00000000">
        <w:rPr>
          <w:rFonts w:ascii="Verdana" w:cs="Verdana" w:eastAsia="Verdana" w:hAnsi="Verdana"/>
          <w:b w:val="1"/>
          <w:bCs w:val="1"/>
          <w:color w:val="ff0000"/>
          <w:u w:val="single"/>
          <w:rtl w:val="0"/>
        </w:rPr>
        <w:t xml:space="preserve">Step 4 </w:t>
      </w:r>
      <w:r w:rsidDel="00000000" w:rsidR="00000000" w:rsidRPr="00000000">
        <w:rPr>
          <w:rFonts w:ascii="Verdana" w:cs="Verdana" w:eastAsia="Verdana" w:hAnsi="Verdana"/>
          <w:b w:val="1"/>
          <w:bCs w:val="1"/>
          <w:color w:val="ff0000"/>
          <w:u w:val="single"/>
          <w:rtl w:val="0"/>
        </w:rPr>
        <w:t xml:space="preserve">Lifex (CHC, Compass Health Consultants)</w:t>
      </w:r>
    </w:p>
    <w:p w:rsidR="00000000" w:rsidDel="00000000" w:rsidP="00000000" w:rsidRDefault="00000000" w:rsidRPr="00000000" w14:paraId="0000001F">
      <w:pP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You will g</w:t>
      </w:r>
      <w:r w:rsidDel="00000000" w:rsidR="00000000" w:rsidRPr="00000000">
        <w:rPr>
          <w:rFonts w:ascii="Verdana" w:cs="Verdana" w:eastAsia="Verdana" w:hAnsi="Verdana"/>
          <w:sz w:val="24"/>
          <w:szCs w:val="24"/>
          <w:highlight w:val="white"/>
          <w:rtl w:val="0"/>
        </w:rPr>
        <w:t xml:space="preserve">et an email  titled “</w:t>
      </w:r>
      <w:r w:rsidDel="00000000" w:rsidR="00000000" w:rsidRPr="00000000">
        <w:rPr>
          <w:rFonts w:ascii="Verdana" w:cs="Verdana" w:eastAsia="Verdana" w:hAnsi="Verdana"/>
          <w:b w:val="1"/>
          <w:bCs w:val="1"/>
          <w:sz w:val="24"/>
          <w:szCs w:val="24"/>
          <w:highlight w:val="white"/>
          <w:rtl w:val="0"/>
        </w:rPr>
        <w:t xml:space="preserve">LifeX Appointment Request</w:t>
      </w:r>
      <w:r w:rsidDel="00000000" w:rsidR="00000000" w:rsidRPr="00000000">
        <w:rPr>
          <w:rFonts w:ascii="Verdana" w:cs="Verdana" w:eastAsia="Verdana" w:hAnsi="Verdana"/>
          <w:sz w:val="24"/>
          <w:szCs w:val="24"/>
          <w:highlight w:val="white"/>
          <w:rtl w:val="0"/>
        </w:rPr>
        <w:t xml:space="preserve">” </w:t>
      </w:r>
    </w:p>
    <w:p w:rsidR="00000000" w:rsidDel="00000000" w:rsidP="00000000" w:rsidRDefault="00000000" w:rsidRPr="00000000" w14:paraId="00000020">
      <w:pPr>
        <w:rPr>
          <w:rFonts w:ascii="Verdana" w:cs="Verdana" w:eastAsia="Verdana" w:hAnsi="Verdana"/>
          <w:sz w:val="24"/>
          <w:szCs w:val="24"/>
          <w:highlight w:val="yellow"/>
        </w:rPr>
      </w:pPr>
      <w:r w:rsidDel="00000000" w:rsidR="00000000" w:rsidRPr="00000000">
        <w:rPr>
          <w:rFonts w:ascii="Verdana" w:cs="Verdana" w:eastAsia="Verdana" w:hAnsi="Verdana"/>
          <w:sz w:val="24"/>
          <w:szCs w:val="24"/>
          <w:highlight w:val="white"/>
          <w:rtl w:val="0"/>
        </w:rPr>
        <w:t xml:space="preserve">From </w:t>
      </w:r>
      <w:hyperlink r:id="rId11">
        <w:r w:rsidDel="00000000" w:rsidR="00000000" w:rsidRPr="00000000">
          <w:rPr>
            <w:rFonts w:ascii="Verdana" w:cs="Verdana" w:eastAsia="Verdana" w:hAnsi="Verdana"/>
            <w:sz w:val="24"/>
            <w:szCs w:val="24"/>
            <w:highlight w:val="yellow"/>
            <w:u w:val="single"/>
            <w:rtl w:val="0"/>
          </w:rPr>
          <w:t xml:space="preserve">contracting@startworktoday.careers</w:t>
        </w:r>
      </w:hyperlink>
      <w:r w:rsidDel="00000000" w:rsidR="00000000" w:rsidRPr="00000000">
        <w:rPr>
          <w:rFonts w:ascii="Verdana" w:cs="Verdana" w:eastAsia="Verdana" w:hAnsi="Verdana"/>
          <w:sz w:val="24"/>
          <w:szCs w:val="24"/>
          <w:highlight w:val="yellow"/>
          <w:rtl w:val="0"/>
        </w:rPr>
        <w:t xml:space="preserve">.</w:t>
      </w:r>
      <w:r w:rsidDel="00000000" w:rsidR="00000000" w:rsidRPr="00000000">
        <w:rPr>
          <w:rFonts w:ascii="Verdana" w:cs="Verdana" w:eastAsia="Verdana" w:hAnsi="Verdana"/>
          <w:sz w:val="24"/>
          <w:szCs w:val="24"/>
          <w:highlight w:val="yellow"/>
          <w:rtl w:val="0"/>
        </w:rPr>
        <w:t xml:space="preserve"> </w:t>
      </w:r>
    </w:p>
    <w:p w:rsidR="00000000" w:rsidDel="00000000" w:rsidP="00000000" w:rsidRDefault="00000000" w:rsidRPr="00000000" w14:paraId="00000021">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22">
      <w:pP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Then you will get an email about 1 week later from </w:t>
      </w:r>
      <w:hyperlink r:id="rId12">
        <w:r w:rsidDel="00000000" w:rsidR="00000000" w:rsidRPr="00000000">
          <w:rPr>
            <w:rFonts w:ascii="Verdana" w:cs="Verdana" w:eastAsia="Verdana" w:hAnsi="Verdana"/>
            <w:color w:val="1155cc"/>
            <w:sz w:val="24"/>
            <w:szCs w:val="24"/>
            <w:highlight w:val="yellow"/>
            <w:u w:val="single"/>
            <w:rtl w:val="0"/>
          </w:rPr>
          <w:t xml:space="preserve">support@kmg-services.com</w:t>
        </w:r>
      </w:hyperlink>
      <w:r w:rsidDel="00000000" w:rsidR="00000000" w:rsidRPr="00000000">
        <w:rPr>
          <w:rFonts w:ascii="Verdana" w:cs="Verdana" w:eastAsia="Verdana" w:hAnsi="Verdana"/>
          <w:sz w:val="24"/>
          <w:szCs w:val="24"/>
          <w:highlight w:val="white"/>
          <w:rtl w:val="0"/>
        </w:rPr>
        <w:t xml:space="preserve"> ti</w:t>
      </w:r>
      <w:r w:rsidDel="00000000" w:rsidR="00000000" w:rsidRPr="00000000">
        <w:rPr>
          <w:rFonts w:ascii="Verdana" w:cs="Verdana" w:eastAsia="Verdana" w:hAnsi="Verdana"/>
          <w:sz w:val="24"/>
          <w:szCs w:val="24"/>
          <w:highlight w:val="white"/>
          <w:rtl w:val="0"/>
        </w:rPr>
        <w:t xml:space="preserve">tled “</w:t>
      </w:r>
      <w:r w:rsidDel="00000000" w:rsidR="00000000" w:rsidRPr="00000000">
        <w:rPr>
          <w:rFonts w:ascii="Verdana" w:cs="Verdana" w:eastAsia="Verdana" w:hAnsi="Verdana"/>
          <w:b w:val="1"/>
          <w:bCs w:val="1"/>
          <w:sz w:val="24"/>
          <w:szCs w:val="24"/>
          <w:highlight w:val="white"/>
          <w:rtl w:val="0"/>
        </w:rPr>
        <w:t xml:space="preserve">Welcome New Recruiter</w:t>
      </w:r>
      <w:r w:rsidDel="00000000" w:rsidR="00000000" w:rsidRPr="00000000">
        <w:rPr>
          <w:rFonts w:ascii="Verdana" w:cs="Verdana" w:eastAsia="Verdana" w:hAnsi="Verdana"/>
          <w:sz w:val="24"/>
          <w:szCs w:val="24"/>
          <w:highlight w:val="white"/>
          <w:rtl w:val="0"/>
        </w:rPr>
        <w:t xml:space="preserve">” </w:t>
      </w:r>
    </w:p>
    <w:p w:rsidR="00000000" w:rsidDel="00000000" w:rsidP="00000000" w:rsidRDefault="00000000" w:rsidRPr="00000000" w14:paraId="00000023">
      <w:pP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You must complete the recruiter certificate test and pass with an 80% or higher. And then 1-2 days later your enrollment and back office credentials will be emailed to you titled “</w:t>
      </w:r>
      <w:r w:rsidDel="00000000" w:rsidR="00000000" w:rsidRPr="00000000">
        <w:rPr>
          <w:rFonts w:ascii="Verdana" w:cs="Verdana" w:eastAsia="Verdana" w:hAnsi="Verdana"/>
          <w:b w:val="1"/>
          <w:bCs w:val="1"/>
          <w:sz w:val="24"/>
          <w:szCs w:val="24"/>
          <w:highlight w:val="white"/>
          <w:rtl w:val="0"/>
        </w:rPr>
        <w:t xml:space="preserve">Enrollment Platform Credentials</w:t>
      </w:r>
      <w:r w:rsidDel="00000000" w:rsidR="00000000" w:rsidRPr="00000000">
        <w:rPr>
          <w:rFonts w:ascii="Verdana" w:cs="Verdana" w:eastAsia="Verdana" w:hAnsi="Verdana"/>
          <w:sz w:val="24"/>
          <w:szCs w:val="24"/>
          <w:highlight w:val="white"/>
          <w:rtl w:val="0"/>
        </w:rPr>
        <w:t xml:space="preserve">” from </w:t>
      </w:r>
      <w:hyperlink r:id="rId13">
        <w:r w:rsidDel="00000000" w:rsidR="00000000" w:rsidRPr="00000000">
          <w:rPr>
            <w:rFonts w:ascii="Verdana" w:cs="Verdana" w:eastAsia="Verdana" w:hAnsi="Verdana"/>
            <w:sz w:val="24"/>
            <w:szCs w:val="24"/>
            <w:highlight w:val="yellow"/>
            <w:u w:val="single"/>
            <w:rtl w:val="0"/>
          </w:rPr>
          <w:t xml:space="preserve">support@kmg-services.com</w:t>
        </w:r>
      </w:hyperlink>
      <w:r w:rsidDel="00000000" w:rsidR="00000000" w:rsidRPr="00000000">
        <w:rPr>
          <w:rFonts w:ascii="Verdana" w:cs="Verdana" w:eastAsia="Verdana" w:hAnsi="Verdana"/>
          <w:sz w:val="24"/>
          <w:szCs w:val="24"/>
          <w:highlight w:val="white"/>
          <w:rtl w:val="0"/>
        </w:rPr>
        <w:t xml:space="preserve">. </w:t>
      </w:r>
    </w:p>
    <w:p w:rsidR="00000000" w:rsidDel="00000000" w:rsidP="00000000" w:rsidRDefault="00000000" w:rsidRPr="00000000" w14:paraId="00000024">
      <w:pPr>
        <w:rPr>
          <w:rFonts w:ascii="Verdana" w:cs="Verdana" w:eastAsia="Verdana" w:hAnsi="Verdana"/>
          <w:b w:val="1"/>
          <w:bCs w:val="1"/>
          <w:sz w:val="28"/>
          <w:szCs w:val="28"/>
          <w:highlight w:val="white"/>
        </w:rPr>
      </w:pPr>
      <w:r w:rsidDel="00000000" w:rsidR="00000000" w:rsidRPr="00000000">
        <w:rPr>
          <w:rtl w:val="0"/>
        </w:rPr>
      </w:r>
    </w:p>
    <w:p w:rsidR="00000000" w:rsidDel="00000000" w:rsidP="00000000" w:rsidRDefault="00000000" w:rsidRPr="00000000" w14:paraId="00000025">
      <w:pPr>
        <w:pStyle w:val="Heading1"/>
        <w:jc w:val="center"/>
        <w:rPr>
          <w:rFonts w:ascii="Verdana" w:cs="Verdana" w:eastAsia="Verdana" w:hAnsi="Verdana"/>
          <w:b w:val="1"/>
          <w:bCs w:val="1"/>
          <w:color w:val="ff0000"/>
          <w:u w:val="single"/>
        </w:rPr>
      </w:pPr>
      <w:bookmarkStart w:colFirst="0" w:colLast="0" w:name="_d70d1bkxmc26" w:id="4"/>
      <w:bookmarkEnd w:id="4"/>
      <w:r w:rsidDel="00000000" w:rsidR="00000000" w:rsidRPr="00000000">
        <w:rPr>
          <w:rFonts w:ascii="Verdana" w:cs="Verdana" w:eastAsia="Verdana" w:hAnsi="Verdana"/>
          <w:b w:val="1"/>
          <w:bCs w:val="1"/>
          <w:color w:val="ff0000"/>
          <w:u w:val="single"/>
          <w:rtl w:val="0"/>
        </w:rPr>
        <w:t xml:space="preserve">Step 5 </w:t>
      </w:r>
      <w:r w:rsidDel="00000000" w:rsidR="00000000" w:rsidRPr="00000000">
        <w:rPr>
          <w:rFonts w:ascii="Verdana" w:cs="Verdana" w:eastAsia="Verdana" w:hAnsi="Verdana"/>
          <w:b w:val="1"/>
          <w:bCs w:val="1"/>
          <w:color w:val="ff0000"/>
          <w:u w:val="single"/>
          <w:rtl w:val="0"/>
        </w:rPr>
        <w:t xml:space="preserve">PSM Iron Health </w:t>
      </w:r>
    </w:p>
    <w:p w:rsidR="00000000" w:rsidDel="00000000" w:rsidP="00000000" w:rsidRDefault="00000000" w:rsidRPr="00000000" w14:paraId="00000026">
      <w:pPr>
        <w:rPr>
          <w:rFonts w:ascii="Verdana" w:cs="Verdana" w:eastAsia="Verdana" w:hAnsi="Verdana"/>
          <w:sz w:val="28"/>
          <w:szCs w:val="28"/>
          <w:highlight w:val="white"/>
        </w:rPr>
      </w:pPr>
      <w:r w:rsidDel="00000000" w:rsidR="00000000" w:rsidRPr="00000000">
        <w:rPr>
          <w:rtl w:val="0"/>
        </w:rPr>
      </w:r>
    </w:p>
    <w:p w:rsidR="00000000" w:rsidDel="00000000" w:rsidP="00000000" w:rsidRDefault="00000000" w:rsidRPr="00000000" w14:paraId="00000027">
      <w:pPr>
        <w:rPr>
          <w:rFonts w:ascii="Verdana" w:cs="Verdana" w:eastAsia="Verdana" w:hAnsi="Verdana"/>
          <w:sz w:val="24"/>
          <w:szCs w:val="24"/>
          <w:highlight w:val="white"/>
          <w:u w:val="single"/>
        </w:rPr>
      </w:pPr>
      <w:r w:rsidDel="00000000" w:rsidR="00000000" w:rsidRPr="00000000">
        <w:rPr>
          <w:rFonts w:ascii="Verdana" w:cs="Verdana" w:eastAsia="Verdana" w:hAnsi="Verdana"/>
          <w:sz w:val="24"/>
          <w:szCs w:val="24"/>
          <w:highlight w:val="white"/>
          <w:rtl w:val="0"/>
        </w:rPr>
        <w:t xml:space="preserve">Use this link to onboard: </w:t>
      </w:r>
      <w:hyperlink r:id="rId14">
        <w:r w:rsidDel="00000000" w:rsidR="00000000" w:rsidRPr="00000000">
          <w:rPr>
            <w:rFonts w:ascii="Verdana" w:cs="Verdana" w:eastAsia="Verdana" w:hAnsi="Verdana"/>
            <w:sz w:val="24"/>
            <w:szCs w:val="24"/>
            <w:highlight w:val="white"/>
            <w:u w:val="single"/>
            <w:rtl w:val="0"/>
          </w:rPr>
          <w:t xml:space="preserve">https://www.1enrollment.com/index.cfm?id=898590</w:t>
        </w:r>
      </w:hyperlink>
      <w:r w:rsidDel="00000000" w:rsidR="00000000" w:rsidRPr="00000000">
        <w:rPr>
          <w:rtl w:val="0"/>
        </w:rPr>
      </w:r>
    </w:p>
    <w:p w:rsidR="00000000" w:rsidDel="00000000" w:rsidP="00000000" w:rsidRDefault="00000000" w:rsidRPr="00000000" w14:paraId="00000028">
      <w:pPr>
        <w:rPr>
          <w:rFonts w:ascii="Verdana" w:cs="Verdana" w:eastAsia="Verdana" w:hAnsi="Verdana"/>
          <w:sz w:val="24"/>
          <w:szCs w:val="24"/>
          <w:highlight w:val="white"/>
          <w:u w:val="single"/>
        </w:rPr>
      </w:pPr>
      <w:r w:rsidDel="00000000" w:rsidR="00000000" w:rsidRPr="00000000">
        <w:rPr>
          <w:rtl w:val="0"/>
        </w:rPr>
      </w:r>
    </w:p>
    <w:p w:rsidR="00000000" w:rsidDel="00000000" w:rsidP="00000000" w:rsidRDefault="00000000" w:rsidRPr="00000000" w14:paraId="00000029">
      <w:pPr>
        <w:rPr>
          <w:rFonts w:ascii="Verdana" w:cs="Verdana" w:eastAsia="Verdana" w:hAnsi="Verdana"/>
          <w:b w:val="1"/>
          <w:bCs w:val="1"/>
          <w:sz w:val="24"/>
          <w:szCs w:val="24"/>
          <w:highlight w:val="yellow"/>
        </w:rPr>
      </w:pPr>
      <w:r w:rsidDel="00000000" w:rsidR="00000000" w:rsidRPr="00000000">
        <w:rPr>
          <w:rFonts w:ascii="Verdana" w:cs="Verdana" w:eastAsia="Verdana" w:hAnsi="Verdana"/>
          <w:b w:val="1"/>
          <w:bCs w:val="1"/>
          <w:sz w:val="24"/>
          <w:szCs w:val="24"/>
          <w:highlight w:val="yellow"/>
          <w:rtl w:val="0"/>
        </w:rPr>
        <w:t xml:space="preserve">Password: iron</w:t>
      </w:r>
    </w:p>
    <w:p w:rsidR="00000000" w:rsidDel="00000000" w:rsidP="00000000" w:rsidRDefault="00000000" w:rsidRPr="00000000" w14:paraId="0000002A">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2B">
      <w:pPr>
        <w:rPr>
          <w:rFonts w:ascii="Verdana" w:cs="Verdana" w:eastAsia="Verdana" w:hAnsi="Verdana"/>
          <w:sz w:val="24"/>
          <w:szCs w:val="24"/>
          <w:highlight w:val="white"/>
          <w:u w:val="single"/>
        </w:rPr>
      </w:pPr>
      <w:r w:rsidDel="00000000" w:rsidR="00000000" w:rsidRPr="00000000">
        <w:rPr>
          <w:rFonts w:ascii="Verdana" w:cs="Verdana" w:eastAsia="Verdana" w:hAnsi="Verdana"/>
          <w:sz w:val="24"/>
          <w:szCs w:val="24"/>
          <w:highlight w:val="white"/>
          <w:rtl w:val="0"/>
        </w:rPr>
        <w:t xml:space="preserve">You will get an email titled “</w:t>
      </w:r>
      <w:r w:rsidDel="00000000" w:rsidR="00000000" w:rsidRPr="00000000">
        <w:rPr>
          <w:rFonts w:ascii="Verdana" w:cs="Verdana" w:eastAsia="Verdana" w:hAnsi="Verdana"/>
          <w:b w:val="1"/>
          <w:bCs w:val="1"/>
          <w:sz w:val="24"/>
          <w:szCs w:val="24"/>
          <w:highlight w:val="white"/>
          <w:rtl w:val="0"/>
        </w:rPr>
        <w:t xml:space="preserve">Welcome to Iron Health Benefits</w:t>
      </w:r>
      <w:r w:rsidDel="00000000" w:rsidR="00000000" w:rsidRPr="00000000">
        <w:rPr>
          <w:rFonts w:ascii="Verdana" w:cs="Verdana" w:eastAsia="Verdana" w:hAnsi="Verdana"/>
          <w:sz w:val="24"/>
          <w:szCs w:val="24"/>
          <w:highlight w:val="white"/>
          <w:rtl w:val="0"/>
        </w:rPr>
        <w:t xml:space="preserve">” from </w:t>
      </w:r>
      <w:hyperlink r:id="rId15">
        <w:r w:rsidDel="00000000" w:rsidR="00000000" w:rsidRPr="00000000">
          <w:rPr>
            <w:rFonts w:ascii="Verdana" w:cs="Verdana" w:eastAsia="Verdana" w:hAnsi="Verdana"/>
            <w:sz w:val="24"/>
            <w:szCs w:val="24"/>
            <w:highlight w:val="yellow"/>
            <w:u w:val="single"/>
            <w:rtl w:val="0"/>
          </w:rPr>
          <w:t xml:space="preserve">support.1563.139650113@enrollment123.com</w:t>
        </w:r>
      </w:hyperlink>
      <w:r w:rsidDel="00000000" w:rsidR="00000000" w:rsidRPr="00000000">
        <w:rPr>
          <w:rFonts w:ascii="Verdana" w:cs="Verdana" w:eastAsia="Verdana" w:hAnsi="Verdana"/>
          <w:sz w:val="24"/>
          <w:szCs w:val="24"/>
          <w:highlight w:val="white"/>
          <w:rtl w:val="0"/>
        </w:rPr>
        <w:t xml:space="preserve"> with your log in credentials for your back office and enrollment platform. </w:t>
      </w:r>
      <w:r w:rsidDel="00000000" w:rsidR="00000000" w:rsidRPr="00000000">
        <w:rPr>
          <w:rtl w:val="0"/>
        </w:rPr>
      </w:r>
    </w:p>
    <w:p w:rsidR="00000000" w:rsidDel="00000000" w:rsidP="00000000" w:rsidRDefault="00000000" w:rsidRPr="00000000" w14:paraId="0000002C">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2D">
      <w:pPr>
        <w:rPr>
          <w:rFonts w:ascii="Verdana" w:cs="Verdana" w:eastAsia="Verdana" w:hAnsi="Verdana"/>
          <w:sz w:val="24"/>
          <w:szCs w:val="24"/>
          <w:highlight w:val="yellow"/>
        </w:rPr>
      </w:pPr>
      <w:r w:rsidDel="00000000" w:rsidR="00000000" w:rsidRPr="00000000">
        <w:rPr>
          <w:rFonts w:ascii="Verdana" w:cs="Verdana" w:eastAsia="Verdana" w:hAnsi="Verdana"/>
          <w:sz w:val="24"/>
          <w:szCs w:val="24"/>
          <w:highlight w:val="white"/>
          <w:rtl w:val="0"/>
        </w:rPr>
        <w:t xml:space="preserve">Please complete the quiz for Iron Health: </w:t>
      </w:r>
      <w:hyperlink r:id="rId16">
        <w:r w:rsidDel="00000000" w:rsidR="00000000" w:rsidRPr="00000000">
          <w:rPr>
            <w:rFonts w:ascii="Verdana" w:cs="Verdana" w:eastAsia="Verdana" w:hAnsi="Verdana"/>
            <w:sz w:val="24"/>
            <w:szCs w:val="24"/>
            <w:highlight w:val="yellow"/>
            <w:u w:val="single"/>
            <w:rtl w:val="0"/>
          </w:rPr>
          <w:t xml:space="preserve">https://populationsciencemanagement.com/recruiters/</w:t>
        </w:r>
      </w:hyperlink>
      <w:r w:rsidDel="00000000" w:rsidR="00000000" w:rsidRPr="00000000">
        <w:rPr>
          <w:rtl w:val="0"/>
        </w:rPr>
      </w:r>
    </w:p>
    <w:p w:rsidR="00000000" w:rsidDel="00000000" w:rsidP="00000000" w:rsidRDefault="00000000" w:rsidRPr="00000000" w14:paraId="0000002E">
      <w:pPr>
        <w:rPr>
          <w:rFonts w:ascii="Verdana" w:cs="Verdana" w:eastAsia="Verdana" w:hAnsi="Verdana"/>
          <w:sz w:val="24"/>
          <w:szCs w:val="24"/>
          <w:highlight w:val="white"/>
          <w:u w:val="single"/>
        </w:rPr>
      </w:pPr>
      <w:r w:rsidDel="00000000" w:rsidR="00000000" w:rsidRPr="00000000">
        <w:rPr>
          <w:rtl w:val="0"/>
        </w:rPr>
      </w:r>
    </w:p>
    <w:p w:rsidR="00000000" w:rsidDel="00000000" w:rsidP="00000000" w:rsidRDefault="00000000" w:rsidRPr="00000000" w14:paraId="0000002F">
      <w:pP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VIDEO:</w:t>
      </w:r>
      <w:r w:rsidDel="00000000" w:rsidR="00000000" w:rsidRPr="00000000">
        <w:rPr>
          <w:rFonts w:ascii="Verdana" w:cs="Verdana" w:eastAsia="Verdana" w:hAnsi="Verdana"/>
          <w:sz w:val="24"/>
          <w:szCs w:val="24"/>
          <w:highlight w:val="white"/>
          <w:rtl w:val="0"/>
        </w:rPr>
        <w:t xml:space="preserve">H</w:t>
      </w:r>
      <w:r w:rsidDel="00000000" w:rsidR="00000000" w:rsidRPr="00000000">
        <w:rPr>
          <w:rFonts w:ascii="Verdana" w:cs="Verdana" w:eastAsia="Verdana" w:hAnsi="Verdana"/>
          <w:sz w:val="24"/>
          <w:szCs w:val="24"/>
          <w:highlight w:val="white"/>
          <w:rtl w:val="0"/>
        </w:rPr>
        <w:t xml:space="preserve">ow to contract with Iron Health</w:t>
      </w:r>
    </w:p>
    <w:p w:rsidR="00000000" w:rsidDel="00000000" w:rsidP="00000000" w:rsidRDefault="00000000" w:rsidRPr="00000000" w14:paraId="00000030">
      <w:pPr>
        <w:rPr>
          <w:rFonts w:ascii="Verdana" w:cs="Verdana" w:eastAsia="Verdana" w:hAnsi="Verdana"/>
          <w:sz w:val="24"/>
          <w:szCs w:val="24"/>
          <w:highlight w:val="white"/>
          <w:u w:val="single"/>
        </w:rPr>
      </w:pPr>
      <w:hyperlink r:id="rId17">
        <w:r w:rsidDel="00000000" w:rsidR="00000000" w:rsidRPr="00000000">
          <w:rPr>
            <w:rFonts w:ascii="Verdana" w:cs="Verdana" w:eastAsia="Verdana" w:hAnsi="Verdana"/>
            <w:sz w:val="24"/>
            <w:szCs w:val="24"/>
            <w:highlight w:val="white"/>
            <w:u w:val="single"/>
            <w:rtl w:val="0"/>
          </w:rPr>
          <w:t xml:space="preserve">https://www.loom.com/share/1d8ca553f0a3480da89bd31f25eb5e97?sid=1a92dcd7-747f-4c07-a653-360f6b63ace5</w:t>
        </w:r>
      </w:hyperlink>
      <w:r w:rsidDel="00000000" w:rsidR="00000000" w:rsidRPr="00000000">
        <w:rPr>
          <w:rtl w:val="0"/>
        </w:rPr>
      </w:r>
    </w:p>
    <w:p w:rsidR="00000000" w:rsidDel="00000000" w:rsidP="00000000" w:rsidRDefault="00000000" w:rsidRPr="00000000" w14:paraId="00000031">
      <w:pPr>
        <w:rPr>
          <w:rFonts w:ascii="Verdana" w:cs="Verdana" w:eastAsia="Verdana" w:hAnsi="Verdana"/>
          <w:sz w:val="24"/>
          <w:szCs w:val="24"/>
          <w:highlight w:val="white"/>
          <w:u w:val="single"/>
        </w:rPr>
      </w:pPr>
      <w:r w:rsidDel="00000000" w:rsidR="00000000" w:rsidRPr="00000000">
        <w:rPr>
          <w:rtl w:val="0"/>
        </w:rPr>
      </w:r>
    </w:p>
    <w:p w:rsidR="00000000" w:rsidDel="00000000" w:rsidP="00000000" w:rsidRDefault="00000000" w:rsidRPr="00000000" w14:paraId="00000032">
      <w:pPr>
        <w:pStyle w:val="Heading1"/>
        <w:jc w:val="center"/>
        <w:rPr>
          <w:rFonts w:ascii="Verdana" w:cs="Verdana" w:eastAsia="Verdana" w:hAnsi="Verdana"/>
          <w:b w:val="1"/>
          <w:bCs w:val="1"/>
          <w:color w:val="ff0000"/>
          <w:u w:val="single"/>
        </w:rPr>
      </w:pPr>
      <w:bookmarkStart w:colFirst="0" w:colLast="0" w:name="_4ku1ndcqtq5q" w:id="5"/>
      <w:bookmarkEnd w:id="5"/>
      <w:r w:rsidDel="00000000" w:rsidR="00000000" w:rsidRPr="00000000">
        <w:rPr>
          <w:rFonts w:ascii="Verdana" w:cs="Verdana" w:eastAsia="Verdana" w:hAnsi="Verdana"/>
          <w:b w:val="1"/>
          <w:bCs w:val="1"/>
          <w:color w:val="ff0000"/>
          <w:u w:val="single"/>
          <w:rtl w:val="0"/>
        </w:rPr>
        <w:t xml:space="preserve">Step 6 SGIC/Philadelphia Life (BiG):</w:t>
      </w:r>
    </w:p>
    <w:p w:rsidR="00000000" w:rsidDel="00000000" w:rsidP="00000000" w:rsidRDefault="00000000" w:rsidRPr="00000000" w14:paraId="00000033">
      <w:pPr>
        <w:rPr>
          <w:rFonts w:ascii="Verdana" w:cs="Verdana" w:eastAsia="Verdana" w:hAnsi="Verdana"/>
          <w:b w:val="1"/>
          <w:bCs w:val="1"/>
          <w:sz w:val="24"/>
          <w:szCs w:val="24"/>
          <w:highlight w:val="white"/>
        </w:rPr>
      </w:pPr>
      <w:r w:rsidDel="00000000" w:rsidR="00000000" w:rsidRPr="00000000">
        <w:rPr>
          <w:rtl w:val="0"/>
        </w:rPr>
      </w:r>
    </w:p>
    <w:p w:rsidR="00000000" w:rsidDel="00000000" w:rsidP="00000000" w:rsidRDefault="00000000" w:rsidRPr="00000000" w14:paraId="00000034">
      <w:pPr>
        <w:shd w:fill="ffffff" w:val="clea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Here is the link to get started with SGIC contracting. </w:t>
      </w:r>
    </w:p>
    <w:p w:rsidR="00000000" w:rsidDel="00000000" w:rsidP="00000000" w:rsidRDefault="00000000" w:rsidRPr="00000000" w14:paraId="00000035">
      <w:pPr>
        <w:rPr>
          <w:rFonts w:ascii="Verdana" w:cs="Verdana" w:eastAsia="Verdana" w:hAnsi="Verdana"/>
          <w:sz w:val="24"/>
          <w:szCs w:val="24"/>
        </w:rPr>
      </w:pPr>
      <w:hyperlink r:id="rId18">
        <w:r w:rsidDel="00000000" w:rsidR="00000000" w:rsidRPr="00000000">
          <w:rPr>
            <w:rFonts w:ascii="Verdana" w:cs="Verdana" w:eastAsia="Verdana" w:hAnsi="Verdana"/>
            <w:color w:val="1155cc"/>
            <w:sz w:val="24"/>
            <w:szCs w:val="24"/>
            <w:highlight w:val="yellow"/>
            <w:u w:val="single"/>
            <w:rtl w:val="0"/>
          </w:rPr>
          <w:t xml:space="preserve">secure.rightsignature.com</w:t>
        </w:r>
      </w:hyperlink>
      <w:r w:rsidDel="00000000" w:rsidR="00000000" w:rsidRPr="00000000">
        <w:rPr>
          <w:rtl w:val="0"/>
        </w:rPr>
      </w:r>
    </w:p>
    <w:p w:rsidR="00000000" w:rsidDel="00000000" w:rsidP="00000000" w:rsidRDefault="00000000" w:rsidRPr="00000000" w14:paraId="00000036">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7">
      <w:pPr>
        <w:rPr>
          <w:rFonts w:ascii="Verdana" w:cs="Verdana" w:eastAsia="Verdana" w:hAnsi="Verdana"/>
          <w:sz w:val="24"/>
          <w:szCs w:val="24"/>
          <w:highlight w:val="yellow"/>
        </w:rPr>
      </w:pPr>
      <w:r w:rsidDel="00000000" w:rsidR="00000000" w:rsidRPr="00000000">
        <w:rPr>
          <w:rFonts w:ascii="Verdana" w:cs="Verdana" w:eastAsia="Verdana" w:hAnsi="Verdana"/>
          <w:sz w:val="24"/>
          <w:szCs w:val="24"/>
          <w:rtl w:val="0"/>
        </w:rPr>
        <w:t xml:space="preserve">You will get an email titled: “</w:t>
      </w:r>
      <w:r w:rsidDel="00000000" w:rsidR="00000000" w:rsidRPr="00000000">
        <w:rPr>
          <w:rFonts w:ascii="Verdana" w:cs="Verdana" w:eastAsia="Verdana" w:hAnsi="Verdana"/>
          <w:b w:val="1"/>
          <w:bCs w:val="1"/>
          <w:sz w:val="24"/>
          <w:szCs w:val="24"/>
          <w:rtl w:val="0"/>
        </w:rPr>
        <w:t xml:space="preserve">Welcome to BiG Agency - Let's Get Started</w:t>
      </w:r>
      <w:r w:rsidDel="00000000" w:rsidR="00000000" w:rsidRPr="00000000">
        <w:rPr>
          <w:rFonts w:ascii="Verdana" w:cs="Verdana" w:eastAsia="Verdana" w:hAnsi="Verdana"/>
          <w:sz w:val="24"/>
          <w:szCs w:val="24"/>
          <w:rtl w:val="0"/>
        </w:rPr>
        <w:t xml:space="preserve">” from </w:t>
      </w:r>
      <w:hyperlink r:id="rId19">
        <w:r w:rsidDel="00000000" w:rsidR="00000000" w:rsidRPr="00000000">
          <w:rPr>
            <w:rFonts w:ascii="Verdana" w:cs="Verdana" w:eastAsia="Verdana" w:hAnsi="Verdana"/>
            <w:color w:val="1155cc"/>
            <w:sz w:val="24"/>
            <w:szCs w:val="24"/>
            <w:highlight w:val="yellow"/>
            <w:u w:val="single"/>
            <w:rtl w:val="0"/>
          </w:rPr>
          <w:t xml:space="preserve">contract@wrbig.com</w:t>
        </w:r>
      </w:hyperlink>
      <w:r w:rsidDel="00000000" w:rsidR="00000000" w:rsidRPr="00000000">
        <w:rPr>
          <w:rtl w:val="0"/>
        </w:rPr>
      </w:r>
    </w:p>
    <w:p w:rsidR="00000000" w:rsidDel="00000000" w:rsidP="00000000" w:rsidRDefault="00000000" w:rsidRPr="00000000" w14:paraId="00000038">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9">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You will receive a docusign for this followed by an email titled, “</w:t>
      </w:r>
      <w:r w:rsidDel="00000000" w:rsidR="00000000" w:rsidRPr="00000000">
        <w:rPr>
          <w:rFonts w:ascii="Verdana" w:cs="Verdana" w:eastAsia="Verdana" w:hAnsi="Verdana"/>
          <w:b w:val="1"/>
          <w:bCs w:val="1"/>
          <w:sz w:val="24"/>
          <w:szCs w:val="24"/>
          <w:rtl w:val="0"/>
        </w:rPr>
        <w:t xml:space="preserve">Welcome to the SGIC Onboarding Portal</w:t>
      </w:r>
      <w:r w:rsidDel="00000000" w:rsidR="00000000" w:rsidRPr="00000000">
        <w:rPr>
          <w:rFonts w:ascii="Verdana" w:cs="Verdana" w:eastAsia="Verdana" w:hAnsi="Verdana"/>
          <w:sz w:val="24"/>
          <w:szCs w:val="24"/>
          <w:rtl w:val="0"/>
        </w:rPr>
        <w:t xml:space="preserve">” from </w:t>
      </w:r>
      <w:hyperlink r:id="rId20">
        <w:r w:rsidDel="00000000" w:rsidR="00000000" w:rsidRPr="00000000">
          <w:rPr>
            <w:rFonts w:ascii="Verdana" w:cs="Verdana" w:eastAsia="Verdana" w:hAnsi="Verdana"/>
            <w:color w:val="1155cc"/>
            <w:sz w:val="24"/>
            <w:szCs w:val="24"/>
            <w:highlight w:val="yellow"/>
            <w:u w:val="single"/>
            <w:rtl w:val="0"/>
          </w:rPr>
          <w:t xml:space="preserve">agentservices@premieradministrativesolutions.com</w:t>
        </w:r>
      </w:hyperlink>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3A">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B">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You will then verify your email, then finally a day or two later you will get your final email titled “</w:t>
      </w:r>
      <w:r w:rsidDel="00000000" w:rsidR="00000000" w:rsidRPr="00000000">
        <w:rPr>
          <w:rFonts w:ascii="Verdana" w:cs="Verdana" w:eastAsia="Verdana" w:hAnsi="Verdana"/>
          <w:b w:val="1"/>
          <w:bCs w:val="1"/>
          <w:sz w:val="24"/>
          <w:szCs w:val="24"/>
          <w:rtl w:val="0"/>
        </w:rPr>
        <w:t xml:space="preserve">Welcome to SGIC - Producer Login Information</w:t>
      </w:r>
      <w:r w:rsidDel="00000000" w:rsidR="00000000" w:rsidRPr="00000000">
        <w:rPr>
          <w:rFonts w:ascii="Verdana" w:cs="Verdana" w:eastAsia="Verdana" w:hAnsi="Verdana"/>
          <w:sz w:val="24"/>
          <w:szCs w:val="24"/>
          <w:rtl w:val="0"/>
        </w:rPr>
        <w:t xml:space="preserve">” from </w:t>
      </w:r>
      <w:hyperlink r:id="rId21">
        <w:r w:rsidDel="00000000" w:rsidR="00000000" w:rsidRPr="00000000">
          <w:rPr>
            <w:rFonts w:ascii="Verdana" w:cs="Verdana" w:eastAsia="Verdana" w:hAnsi="Verdana"/>
            <w:color w:val="1155cc"/>
            <w:sz w:val="24"/>
            <w:szCs w:val="24"/>
            <w:highlight w:val="yellow"/>
            <w:u w:val="single"/>
            <w:rtl w:val="0"/>
          </w:rPr>
          <w:t xml:space="preserve">agentsupport@sgicinsurance.com</w:t>
        </w:r>
      </w:hyperlink>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3C">
      <w:pPr>
        <w:rPr>
          <w:rFonts w:ascii="Verdana" w:cs="Verdana" w:eastAsia="Verdana" w:hAnsi="Verdana"/>
          <w:color w:val="1f1f1f"/>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mailto:agentservices@premieradministrativesolutions.com" TargetMode="External"/><Relationship Id="rId11" Type="http://schemas.openxmlformats.org/officeDocument/2006/relationships/hyperlink" Target="mailto:contracting@startworktoday.careers" TargetMode="External"/><Relationship Id="rId10" Type="http://schemas.openxmlformats.org/officeDocument/2006/relationships/hyperlink" Target="mailto:elevatedhealthcoverage@gmail.com" TargetMode="External"/><Relationship Id="rId21" Type="http://schemas.openxmlformats.org/officeDocument/2006/relationships/hyperlink" Target="mailto:agentsupport@sgicinsurance.com" TargetMode="External"/><Relationship Id="rId13" Type="http://schemas.openxmlformats.org/officeDocument/2006/relationships/hyperlink" Target="mailto:support@kmg-services.com" TargetMode="External"/><Relationship Id="rId12" Type="http://schemas.openxmlformats.org/officeDocument/2006/relationships/hyperlink" Target="mailto:support@kmg-service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oom.com/share/032010e411b84b6094010af6e2aa7bfc" TargetMode="External"/><Relationship Id="rId15" Type="http://schemas.openxmlformats.org/officeDocument/2006/relationships/hyperlink" Target="mailto:support.1563.139650113@enrollment123.com" TargetMode="External"/><Relationship Id="rId14" Type="http://schemas.openxmlformats.org/officeDocument/2006/relationships/hyperlink" Target="https://www.1enrollment.com/index.cfm?id=898590" TargetMode="External"/><Relationship Id="rId17" Type="http://schemas.openxmlformats.org/officeDocument/2006/relationships/hyperlink" Target="https://www.loom.com/share/1d8ca553f0a3480da89bd31f25eb5e97?sid=1a92dcd7-747f-4c07-a653-360f6b63ace5" TargetMode="External"/><Relationship Id="rId16" Type="http://schemas.openxmlformats.org/officeDocument/2006/relationships/hyperlink" Target="https://populationsciencemanagement.com/recruiters/" TargetMode="External"/><Relationship Id="rId5" Type="http://schemas.openxmlformats.org/officeDocument/2006/relationships/styles" Target="styles.xml"/><Relationship Id="rId19" Type="http://schemas.openxmlformats.org/officeDocument/2006/relationships/hyperlink" Target="mailto:contract@wrbig.com" TargetMode="External"/><Relationship Id="rId6" Type="http://schemas.openxmlformats.org/officeDocument/2006/relationships/hyperlink" Target="https://tinyurl.com/2z2cxh4b" TargetMode="External"/><Relationship Id="rId18" Type="http://schemas.openxmlformats.org/officeDocument/2006/relationships/hyperlink" Target="https://secure.rightsignature.com/templates/990cddc0-1a82-4b32-aba4-1334940f6da1/template-signer-link/9c900453351a7f1079fa312a76f826a6" TargetMode="External"/><Relationship Id="rId7" Type="http://schemas.openxmlformats.org/officeDocument/2006/relationships/hyperlink" Target="https://portal.cms.gov/portal/" TargetMode="External"/><Relationship Id="rId8" Type="http://schemas.openxmlformats.org/officeDocument/2006/relationships/hyperlink" Target="https://www.messerfinancial.com/website/aca/2026%20aca%20carri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