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h00dpfn29bm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a📅 DAY 1 – TEXT 1 (Right After Quote Sent)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Hey [First Name], I just sent over your quote with a few solid options. Let me know what you think—I can break it down real quick if anything’s unclear.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3n5tv7tflou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📅 DAY 1 – TEXT 2 (Early Afternoon)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Also, I’ve got some time blocked off this afternoon for quick reviews. It only takes about 10 mins—want me to reserve a spot for you?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tldp5t6i28m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📅 DAY 1 – TEXT 3 (Late Day / "Before I Leave the Office")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Before I head out, just wanted to check in one more time. I can still lock in that quote today if you’re ready—otherwise I’ll just make a note to follow up later this week. Totally up to you!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n8h5z55bfdw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📅 DAY 2 – TEXT 4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Hey [First Name], no rush—but plans like these don’t always last long. Want me to double-check if the quote is still available?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0t9gliev0kp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📅 DAY 3 – TEXT 5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Happy to revisit this whenever the timing’s right—just shoot me a quick text. And if you need help with anything else, I’ve got your back!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