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left"/>
        <w:rPr>
          <w:b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b w:val="1"/>
          <w:sz w:val="42"/>
          <w:szCs w:val="42"/>
        </w:rPr>
      </w:pPr>
      <w:r w:rsidDel="00000000" w:rsidR="00000000" w:rsidRPr="00000000">
        <w:rPr>
          <w:b w:val="1"/>
          <w:sz w:val="44"/>
          <w:szCs w:val="44"/>
          <w:u w:val="single"/>
          <w:rtl w:val="0"/>
        </w:rPr>
        <w:t xml:space="preserve">Underwriting Cheat Sheet (most common) </w:t>
      </w:r>
      <w:r w:rsidDel="00000000" w:rsidR="00000000" w:rsidRPr="00000000">
        <w:rPr>
          <w:b w:val="1"/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Helvetica Neue" w:cs="Helvetica Neue" w:eastAsia="Helvetica Neue" w:hAnsi="Helvetica Neue"/>
          <w:b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Hypothyroidism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(controlled by Rx, no hospitalization, no ER visit, no restriction of daily activities, no complications, all other factors normal, non-smoker)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High Blood Pressure</w:t>
      </w:r>
      <w:r w:rsidDel="00000000" w:rsidR="00000000" w:rsidRPr="00000000">
        <w:rPr>
          <w:sz w:val="20"/>
          <w:szCs w:val="20"/>
          <w:rtl w:val="0"/>
        </w:rPr>
        <w:t xml:space="preserve"> (controlled by Rx, longer than 12 months, no hospitalization, no other risk factor present, no change of dosage in last 12 months, height and weight within guidelines, non-smoker)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Mild Migraines</w:t>
      </w:r>
      <w:r w:rsidDel="00000000" w:rsidR="00000000" w:rsidRPr="00000000">
        <w:rPr>
          <w:sz w:val="20"/>
          <w:szCs w:val="20"/>
          <w:rtl w:val="0"/>
        </w:rPr>
        <w:t xml:space="preserve"> (controlled by Rx, used as needed, no hospitalizations/ER visits ever, no other treatment recommended)</w:t>
      </w:r>
    </w:p>
    <w:p w:rsidR="00000000" w:rsidDel="00000000" w:rsidP="00000000" w:rsidRDefault="00000000" w:rsidRPr="00000000" w14:paraId="0000000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Mild Depression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ER visit, no psychiatric treatment, no therapy, situational)</w:t>
      </w:r>
    </w:p>
    <w:p w:rsidR="00000000" w:rsidDel="00000000" w:rsidP="00000000" w:rsidRDefault="00000000" w:rsidRPr="00000000" w14:paraId="0000000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Mild Anxiety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ER visit, no psychiatric treatment, no therapy, situational)</w:t>
      </w:r>
    </w:p>
    <w:p w:rsidR="00000000" w:rsidDel="00000000" w:rsidP="00000000" w:rsidRDefault="00000000" w:rsidRPr="00000000" w14:paraId="0000000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Mild ADHD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controlled by Rx, no hospitalization, no ER visit, no psychiatric treatment, no aggressive behaviors)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Hernia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(Successful repair and recovery, no further treatment needed or recommended)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Kidney Stone </w:t>
      </w:r>
      <w:r w:rsidDel="00000000" w:rsidR="00000000" w:rsidRPr="00000000">
        <w:rPr>
          <w:sz w:val="20"/>
          <w:szCs w:val="20"/>
          <w:rtl w:val="0"/>
        </w:rPr>
        <w:t xml:space="preserve">(Single episode, over 2 years ago, fully recovered, no other treatment needed or recommended)</w:t>
      </w:r>
    </w:p>
    <w:p w:rsidR="00000000" w:rsidDel="00000000" w:rsidP="00000000" w:rsidRDefault="00000000" w:rsidRPr="00000000" w14:paraId="0000001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Basal cell carcinoma</w:t>
      </w:r>
      <w:r w:rsidDel="00000000" w:rsidR="00000000" w:rsidRPr="00000000">
        <w:rPr>
          <w:sz w:val="20"/>
          <w:szCs w:val="20"/>
          <w:rtl w:val="0"/>
        </w:rPr>
        <w:t xml:space="preserve"> (single episode, no residual, no further treatment recommended or suggested, 6 months after successful surgical removal)</w:t>
      </w:r>
    </w:p>
    <w:p w:rsidR="00000000" w:rsidDel="00000000" w:rsidP="00000000" w:rsidRDefault="00000000" w:rsidRPr="00000000" w14:paraId="0000001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Squamous cell carcinoma</w:t>
      </w:r>
      <w:r w:rsidDel="00000000" w:rsidR="00000000" w:rsidRPr="00000000">
        <w:rPr>
          <w:sz w:val="20"/>
          <w:szCs w:val="20"/>
          <w:rtl w:val="0"/>
        </w:rPr>
        <w:t xml:space="preserve"> (single episode, no residual, no further treatment recommended or suggested, 6 months after successful surgical removal)</w:t>
      </w:r>
    </w:p>
    <w:p w:rsidR="00000000" w:rsidDel="00000000" w:rsidP="00000000" w:rsidRDefault="00000000" w:rsidRPr="00000000" w14:paraId="0000001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Deviated Septum</w:t>
      </w:r>
      <w:r w:rsidDel="00000000" w:rsidR="00000000" w:rsidRPr="00000000">
        <w:rPr>
          <w:sz w:val="20"/>
          <w:szCs w:val="20"/>
          <w:rtl w:val="0"/>
        </w:rPr>
        <w:t xml:space="preserve"> (Surgically corrected and full recovery, no further treatment needed or recommended, and no recurrent sinusitis)</w:t>
      </w:r>
    </w:p>
    <w:p w:rsidR="00000000" w:rsidDel="00000000" w:rsidP="00000000" w:rsidRDefault="00000000" w:rsidRPr="00000000" w14:paraId="0000001B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Cholesterol</w:t>
      </w:r>
      <w:r w:rsidDel="00000000" w:rsidR="00000000" w:rsidRPr="00000000">
        <w:rPr>
          <w:sz w:val="20"/>
          <w:szCs w:val="20"/>
          <w:rtl w:val="0"/>
        </w:rPr>
        <w:t xml:space="preserve"> (Mild, controlled cholesterol, no hospitalizations, no other risk</w:t>
      </w:r>
    </w:p>
    <w:p w:rsidR="00000000" w:rsidDel="00000000" w:rsidP="00000000" w:rsidRDefault="00000000" w:rsidRPr="00000000" w14:paraId="0000001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factor, treated by RX, not seeking any extra treatment)</w:t>
      </w:r>
    </w:p>
    <w:p w:rsidR="00000000" w:rsidDel="00000000" w:rsidP="00000000" w:rsidRDefault="00000000" w:rsidRPr="00000000" w14:paraId="0000001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Cataracts</w:t>
      </w:r>
      <w:r w:rsidDel="00000000" w:rsidR="00000000" w:rsidRPr="00000000">
        <w:rPr>
          <w:sz w:val="20"/>
          <w:szCs w:val="20"/>
          <w:rtl w:val="0"/>
        </w:rPr>
        <w:t xml:space="preserve"> (surgically repaired with lens implant, no further treatment needed or recommended, fully recovered) </w:t>
      </w:r>
    </w:p>
    <w:p w:rsidR="00000000" w:rsidDel="00000000" w:rsidP="00000000" w:rsidRDefault="00000000" w:rsidRPr="00000000" w14:paraId="0000002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Gout</w:t>
      </w:r>
      <w:r w:rsidDel="00000000" w:rsidR="00000000" w:rsidRPr="00000000">
        <w:rPr>
          <w:sz w:val="20"/>
          <w:szCs w:val="20"/>
          <w:rtl w:val="0"/>
        </w:rPr>
        <w:t xml:space="preserve"> (controlled by Rx, asymptomatic with prompt response to treatment, no ongoing issues, no flare up, no hospitalizations, no other recommended treatment)</w:t>
      </w:r>
    </w:p>
    <w:p w:rsidR="00000000" w:rsidDel="00000000" w:rsidP="00000000" w:rsidRDefault="00000000" w:rsidRPr="00000000" w14:paraId="00000022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High Blood Pressure</w:t>
      </w:r>
      <w:r w:rsidDel="00000000" w:rsidR="00000000" w:rsidRPr="00000000">
        <w:rPr>
          <w:sz w:val="20"/>
          <w:szCs w:val="20"/>
          <w:rtl w:val="0"/>
        </w:rPr>
        <w:t xml:space="preserve"> (controlled by Rx, longer than 12 months, no hospitalization, no other risk factor present, no change of dosage in last 12 months, height and weight within guidelines, non-smoker)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Epilepsy</w:t>
      </w:r>
      <w:r w:rsidDel="00000000" w:rsidR="00000000" w:rsidRPr="00000000">
        <w:rPr>
          <w:sz w:val="20"/>
          <w:szCs w:val="20"/>
          <w:rtl w:val="0"/>
        </w:rPr>
        <w:t xml:space="preserve"> (petit mal, has not had a seizure for more than 3 years, last seizure was Dec. 2015, no hospitalization, only medication is xxx, controlled by Rx)</w:t>
      </w:r>
    </w:p>
    <w:p w:rsidR="00000000" w:rsidDel="00000000" w:rsidP="00000000" w:rsidRDefault="00000000" w:rsidRPr="00000000" w14:paraId="0000002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Sleep apnea</w:t>
      </w:r>
      <w:r w:rsidDel="00000000" w:rsidR="00000000" w:rsidRPr="00000000">
        <w:rPr>
          <w:sz w:val="20"/>
          <w:szCs w:val="20"/>
          <w:rtl w:val="0"/>
        </w:rPr>
        <w:t xml:space="preserve"> (mild, controlled with CPAP every night, no high blood pressure or any other cardiovascular disease or disorder, no hospitalization, not obstructive, non-smoker)</w:t>
      </w:r>
    </w:p>
    <w:p w:rsidR="00000000" w:rsidDel="00000000" w:rsidP="00000000" w:rsidRDefault="00000000" w:rsidRPr="00000000" w14:paraId="0000002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**You cannot have sleep apnea and high blood pressure!**</w:t>
      </w:r>
    </w:p>
    <w:p w:rsidR="00000000" w:rsidDel="00000000" w:rsidP="00000000" w:rsidRDefault="00000000" w:rsidRPr="00000000" w14:paraId="0000002C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**Height and weight with sleep apnea has to be below the low value on BMI 35+.**</w:t>
      </w:r>
    </w:p>
    <w:p w:rsidR="00000000" w:rsidDel="00000000" w:rsidP="00000000" w:rsidRDefault="00000000" w:rsidRPr="00000000" w14:paraId="0000002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Herniated Disc</w:t>
      </w:r>
      <w:r w:rsidDel="00000000" w:rsidR="00000000" w:rsidRPr="00000000">
        <w:rPr>
          <w:sz w:val="20"/>
          <w:szCs w:val="20"/>
          <w:rtl w:val="0"/>
        </w:rPr>
        <w:t xml:space="preserve"> (surgically corrected, more than 1 year, fully recovered, no complications or limitations in daily activity, no further treatment suggested or recommended)</w:t>
      </w:r>
    </w:p>
    <w:p w:rsidR="00000000" w:rsidDel="00000000" w:rsidP="00000000" w:rsidRDefault="00000000" w:rsidRPr="00000000" w14:paraId="0000002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**Can only have 1 back surgery.**</w:t>
      </w:r>
    </w:p>
    <w:p w:rsidR="00000000" w:rsidDel="00000000" w:rsidP="00000000" w:rsidRDefault="00000000" w:rsidRPr="00000000" w14:paraId="0000003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Torn ACL</w:t>
      </w:r>
      <w:r w:rsidDel="00000000" w:rsidR="00000000" w:rsidRPr="00000000">
        <w:rPr>
          <w:sz w:val="20"/>
          <w:szCs w:val="20"/>
          <w:rtl w:val="0"/>
        </w:rPr>
        <w:t xml:space="preserve"> (surgically corrected, more than 1 year, fully recovered, no complications or limitations in daily activity, no further treatment suggested or recommended)</w:t>
      </w:r>
    </w:p>
    <w:p w:rsidR="00000000" w:rsidDel="00000000" w:rsidP="00000000" w:rsidRDefault="00000000" w:rsidRPr="00000000" w14:paraId="0000003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Torn Meniscus</w:t>
      </w:r>
      <w:r w:rsidDel="00000000" w:rsidR="00000000" w:rsidRPr="00000000">
        <w:rPr>
          <w:sz w:val="20"/>
          <w:szCs w:val="20"/>
          <w:rtl w:val="0"/>
        </w:rPr>
        <w:t xml:space="preserve"> (surgically corrected, more than 1 year, fully recovered, no complications or limitations in daily activity, no further treatment suggested or recommended)</w:t>
      </w:r>
    </w:p>
    <w:p w:rsidR="00000000" w:rsidDel="00000000" w:rsidP="00000000" w:rsidRDefault="00000000" w:rsidRPr="00000000" w14:paraId="0000003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Torn Rotator Cuff</w:t>
      </w:r>
      <w:r w:rsidDel="00000000" w:rsidR="00000000" w:rsidRPr="00000000">
        <w:rPr>
          <w:sz w:val="20"/>
          <w:szCs w:val="20"/>
          <w:rtl w:val="0"/>
        </w:rPr>
        <w:t xml:space="preserve"> (surgically corrected, more than 1 year, fully recovered, no complications or limitations in daily activity, no further treatment suggested or recommended)</w:t>
      </w:r>
    </w:p>
    <w:p w:rsidR="00000000" w:rsidDel="00000000" w:rsidP="00000000" w:rsidRDefault="00000000" w:rsidRPr="00000000" w14:paraId="0000003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**Goes under muscles, joints, and connective tissue.**</w:t>
      </w:r>
    </w:p>
    <w:p w:rsidR="00000000" w:rsidDel="00000000" w:rsidP="00000000" w:rsidRDefault="00000000" w:rsidRPr="00000000" w14:paraId="0000003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Mild Asthma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ER visit, non-smoker, seasonal)</w:t>
      </w:r>
    </w:p>
    <w:p w:rsidR="00000000" w:rsidDel="00000000" w:rsidP="00000000" w:rsidRDefault="00000000" w:rsidRPr="00000000" w14:paraId="0000003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Mild Allergies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ER visit, non-smoker, seasonal)</w:t>
      </w:r>
    </w:p>
    <w:p w:rsidR="00000000" w:rsidDel="00000000" w:rsidP="00000000" w:rsidRDefault="00000000" w:rsidRPr="00000000" w14:paraId="0000003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b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sz w:val="20"/>
          <w:szCs w:val="20"/>
          <w:rtl w:val="0"/>
        </w:rPr>
        <w:t xml:space="preserve">Mild Osteoarthritis</w:t>
      </w:r>
      <w:r w:rsidDel="00000000" w:rsidR="00000000" w:rsidRPr="00000000">
        <w:rPr>
          <w:rFonts w:ascii="Helvetica Neue" w:cs="Helvetica Neue" w:eastAsia="Helvetica Neue" w:hAnsi="Helvetica Neue"/>
          <w:sz w:val="20"/>
          <w:szCs w:val="20"/>
          <w:rtl w:val="0"/>
        </w:rPr>
        <w:t xml:space="preserve"> (Mild, controlled by Rx as needed, no hospitalizations or ER visits, single joint - right wrist, no other treatment recommended)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**Only osteoarthritis is ok; can only be in ONE joint and NOT weight bearing; everything else is a decline.**</w:t>
      </w:r>
    </w:p>
    <w:p w:rsidR="00000000" w:rsidDel="00000000" w:rsidP="00000000" w:rsidRDefault="00000000" w:rsidRPr="00000000" w14:paraId="00000041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**Height and weight with osteoarthritis has to be below the low value on BMI 35+.**</w:t>
      </w:r>
    </w:p>
    <w:p w:rsidR="00000000" w:rsidDel="00000000" w:rsidP="00000000" w:rsidRDefault="00000000" w:rsidRPr="00000000" w14:paraId="0000004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Acid Reflux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stomach ulcer, as needed)</w:t>
      </w:r>
    </w:p>
    <w:p w:rsidR="00000000" w:rsidDel="00000000" w:rsidP="00000000" w:rsidRDefault="00000000" w:rsidRPr="00000000" w14:paraId="0000004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Gerd</w:t>
      </w:r>
      <w:r w:rsidDel="00000000" w:rsidR="00000000" w:rsidRPr="00000000">
        <w:rPr>
          <w:sz w:val="20"/>
          <w:szCs w:val="20"/>
          <w:rtl w:val="0"/>
        </w:rPr>
        <w:t xml:space="preserve"> (controlled by Rx, no hospitalization, no stomach ulcer, as needed)</w:t>
      </w:r>
    </w:p>
    <w:p w:rsidR="00000000" w:rsidDel="00000000" w:rsidP="00000000" w:rsidRDefault="00000000" w:rsidRPr="00000000" w14:paraId="0000004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Enlarged Prostate</w:t>
      </w:r>
      <w:r w:rsidDel="00000000" w:rsidR="00000000" w:rsidRPr="00000000">
        <w:rPr>
          <w:sz w:val="20"/>
          <w:szCs w:val="20"/>
          <w:rtl w:val="0"/>
        </w:rPr>
        <w:t xml:space="preserve"> (controlled by Rx, no complications or limitations, enlarged 2x, no hospitalization, no surgery recommended or suggested, last PSA test was X.X)</w:t>
      </w:r>
    </w:p>
    <w:p w:rsidR="00000000" w:rsidDel="00000000" w:rsidP="00000000" w:rsidRDefault="00000000" w:rsidRPr="00000000" w14:paraId="0000004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**Suggest getting past 5 years of med records first BEFORE writing the app. (I've always had to appeal the prostate).**</w:t>
      </w:r>
    </w:p>
    <w:p w:rsidR="00000000" w:rsidDel="00000000" w:rsidP="00000000" w:rsidRDefault="00000000" w:rsidRPr="00000000" w14:paraId="0000004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Gastric sleeve/staple</w:t>
      </w:r>
      <w:r w:rsidDel="00000000" w:rsidR="00000000" w:rsidRPr="00000000">
        <w:rPr>
          <w:sz w:val="20"/>
          <w:szCs w:val="20"/>
          <w:rtl w:val="0"/>
        </w:rPr>
        <w:t xml:space="preserve"> (operated and fully recovered, after 2 years of stable weight control within insurable Ht/Wt, no residuals or complications, or other disease or disorder present)</w:t>
      </w:r>
    </w:p>
    <w:p w:rsidR="00000000" w:rsidDel="00000000" w:rsidP="00000000" w:rsidRDefault="00000000" w:rsidRPr="00000000" w14:paraId="0000004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firstLine="720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**Have to watch any other medications or any other diagnosis with a history of a gastric bypass.**</w:t>
      </w:r>
    </w:p>
    <w:p w:rsidR="00000000" w:rsidDel="00000000" w:rsidP="00000000" w:rsidRDefault="00000000" w:rsidRPr="00000000" w14:paraId="0000004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Hysterectomy</w:t>
      </w:r>
      <w:r w:rsidDel="00000000" w:rsidR="00000000" w:rsidRPr="00000000">
        <w:rPr>
          <w:sz w:val="20"/>
          <w:szCs w:val="20"/>
          <w:rtl w:val="0"/>
        </w:rPr>
        <w:t xml:space="preserve"> (surgically corrected, fully recovered, no further treatment recommended or suggested, not due to cancer)</w:t>
      </w:r>
    </w:p>
    <w:p w:rsidR="00000000" w:rsidDel="00000000" w:rsidP="00000000" w:rsidRDefault="00000000" w:rsidRPr="00000000" w14:paraId="0000005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Gout</w:t>
      </w:r>
      <w:r w:rsidDel="00000000" w:rsidR="00000000" w:rsidRPr="00000000">
        <w:rPr>
          <w:sz w:val="20"/>
          <w:szCs w:val="20"/>
          <w:rtl w:val="0"/>
        </w:rPr>
        <w:t xml:space="preserve"> (controlled by Rx, asymptomatic with prompt response to treatment, no ongoing issues, over 2 years since last flare-up, no hospitalizations, no other recommended treatment)</w:t>
      </w:r>
    </w:p>
    <w:p w:rsidR="00000000" w:rsidDel="00000000" w:rsidP="00000000" w:rsidRDefault="00000000" w:rsidRPr="00000000" w14:paraId="0000005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Knee replacement</w:t>
      </w:r>
      <w:r w:rsidDel="00000000" w:rsidR="00000000" w:rsidRPr="00000000">
        <w:rPr>
          <w:sz w:val="20"/>
          <w:szCs w:val="20"/>
          <w:rtl w:val="0"/>
        </w:rPr>
        <w:t xml:space="preserve"> (surgically corrected, fully recovered, after 3 years, no other complaints, no restriction, no complication, no pain or limitation in daily activities)</w:t>
      </w:r>
    </w:p>
    <w:p w:rsidR="00000000" w:rsidDel="00000000" w:rsidP="00000000" w:rsidRDefault="00000000" w:rsidRPr="00000000" w14:paraId="0000005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What medication(s) are they taking? Just because it said STD in the guideline doesn't mean the medication is an instant go-ahead.</w:t>
      </w:r>
    </w:p>
    <w:p w:rsidR="00000000" w:rsidDel="00000000" w:rsidP="00000000" w:rsidRDefault="00000000" w:rsidRPr="00000000" w14:paraId="00000056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Anytime someone says medication is for moods, drill down. What medication? How long?</w:t>
      </w:r>
    </w:p>
    <w:p w:rsidR="00000000" w:rsidDel="00000000" w:rsidP="00000000" w:rsidRDefault="00000000" w:rsidRPr="00000000" w14:paraId="00000058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**cannot have 3+ meds for mental health**</w:t>
      </w:r>
    </w:p>
    <w:p w:rsidR="00000000" w:rsidDel="00000000" w:rsidP="00000000" w:rsidRDefault="00000000" w:rsidRPr="00000000" w14:paraId="0000005A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**any heart arrhythmia or inconsistent heart/ pulse rate- decline*</w:t>
      </w:r>
    </w:p>
    <w:p w:rsidR="00000000" w:rsidDel="00000000" w:rsidP="00000000" w:rsidRDefault="00000000" w:rsidRPr="00000000" w14:paraId="0000005C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b w:val="1"/>
          <w:sz w:val="20"/>
          <w:szCs w:val="20"/>
          <w:highlight w:val="yellow"/>
        </w:rPr>
      </w:pPr>
      <w:r w:rsidDel="00000000" w:rsidR="00000000" w:rsidRPr="00000000">
        <w:rPr>
          <w:b w:val="1"/>
          <w:sz w:val="20"/>
          <w:szCs w:val="20"/>
          <w:highlight w:val="yellow"/>
          <w:rtl w:val="0"/>
        </w:rPr>
        <w:t xml:space="preserve">**pick and choose your battles. Think about: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Is it worth it?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Am I going to be on top of the APS?</w:t>
      </w:r>
    </w:p>
    <w:p w:rsidR="00000000" w:rsidDel="00000000" w:rsidP="00000000" w:rsidRDefault="00000000" w:rsidRPr="00000000" w14:paraId="0000006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When do they need the plan to start?</w:t>
      </w:r>
    </w:p>
    <w:p w:rsidR="00000000" w:rsidDel="00000000" w:rsidP="00000000" w:rsidRDefault="00000000" w:rsidRPr="00000000" w14:paraId="0000006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Did I preface them enough for a possible long APS wait?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Will they push the family through if waiting for med records?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What other options do they have?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you want this human to be your client?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240" w:before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MzrHHU6nTvEJ1uw5Z6xokgV1aQ==">CgMxLjA4AHIhMV9kSmtTTzJOeTA0dGpzaDB0MkdKWnI5VTZ2NE00RHJX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